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6EC3" w14:textId="1D240C99" w:rsidR="0050514C" w:rsidRDefault="0029433C" w:rsidP="000F245F">
      <w:pPr>
        <w:jc w:val="center"/>
      </w:pPr>
      <w:r>
        <w:rPr>
          <w:noProof/>
        </w:rPr>
        <w:drawing>
          <wp:inline distT="0" distB="0" distL="0" distR="0" wp14:anchorId="048CB34F" wp14:editId="13D63E63">
            <wp:extent cx="5731510" cy="316230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6ED32" w14:textId="77777777" w:rsidR="00DC360E" w:rsidRDefault="00DC360E" w:rsidP="00DC360E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41EB6B9" w14:textId="7805CEC3" w:rsidR="00DC360E" w:rsidRDefault="0029433C" w:rsidP="0029433C">
      <w:pPr>
        <w:jc w:val="both"/>
        <w:rPr>
          <w:sz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Understanding the Health and Safety requirements of our industry is a vital part of operating within a highly regulated environment. From using protective personal equipment</w:t>
      </w:r>
      <w:r w:rsidR="00A8448E">
        <w:rPr>
          <w:rFonts w:cstheme="minorHAnsi"/>
          <w:color w:val="222222"/>
          <w:sz w:val="24"/>
          <w:szCs w:val="24"/>
          <w:shd w:val="clear" w:color="auto" w:fill="FFFFFF"/>
        </w:rPr>
        <w:t>, assessing risks associated with your own work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to dealing with incidents occupational health and safety knowledge is both indispensable to a healthy and safe working environment and a fundamental element of apprenticeships across the science industry.</w:t>
      </w:r>
      <w:r w:rsidR="00A8448E">
        <w:rPr>
          <w:rFonts w:cstheme="minorHAnsi"/>
          <w:color w:val="222222"/>
          <w:sz w:val="24"/>
          <w:szCs w:val="24"/>
          <w:shd w:val="clear" w:color="auto" w:fill="FFFFFF"/>
        </w:rPr>
        <w:t xml:space="preserve"> This training will provide an externally recognised health and safety qualification that increases your knowledge and provides vital evidence for your apprenticeship.</w:t>
      </w:r>
    </w:p>
    <w:p w14:paraId="497CCE36" w14:textId="35A5BEE6" w:rsidR="00DC360E" w:rsidRPr="00DC360E" w:rsidRDefault="00DC360E" w:rsidP="00DC360E">
      <w:pPr>
        <w:rPr>
          <w:b/>
          <w:sz w:val="24"/>
        </w:rPr>
      </w:pPr>
      <w:r w:rsidRPr="00DC360E">
        <w:rPr>
          <w:b/>
          <w:sz w:val="24"/>
        </w:rPr>
        <w:t xml:space="preserve">Target Audience: </w:t>
      </w:r>
      <w:r w:rsidRPr="00DC360E">
        <w:rPr>
          <w:sz w:val="24"/>
        </w:rPr>
        <w:t xml:space="preserve">Apprentices </w:t>
      </w:r>
      <w:r w:rsidR="00A8448E">
        <w:rPr>
          <w:sz w:val="24"/>
        </w:rPr>
        <w:t>with no prior health and safety training on apprenticeship standards: Technician Scientist and Science Manufacturing Technician.</w:t>
      </w:r>
    </w:p>
    <w:p w14:paraId="2F4982A8" w14:textId="30FF8935" w:rsidR="00DC360E" w:rsidRPr="00DC360E" w:rsidRDefault="00DC360E">
      <w:pPr>
        <w:rPr>
          <w:sz w:val="24"/>
        </w:rPr>
      </w:pPr>
      <w:r w:rsidRPr="00DC360E">
        <w:rPr>
          <w:b/>
          <w:sz w:val="24"/>
        </w:rPr>
        <w:t>Duration: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1 </w:t>
      </w:r>
      <w:r w:rsidR="00A8448E">
        <w:rPr>
          <w:sz w:val="24"/>
        </w:rPr>
        <w:t>day</w:t>
      </w:r>
      <w:proofErr w:type="gramEnd"/>
      <w:r w:rsidR="00A8448E">
        <w:rPr>
          <w:sz w:val="24"/>
        </w:rPr>
        <w:t xml:space="preserve"> classroom based training and multiple choice examination assessment</w:t>
      </w:r>
    </w:p>
    <w:p w14:paraId="7EADB289" w14:textId="511537E5" w:rsidR="00DC360E" w:rsidRPr="00DC360E" w:rsidRDefault="00DC360E">
      <w:pPr>
        <w:rPr>
          <w:b/>
          <w:sz w:val="24"/>
        </w:rPr>
      </w:pPr>
      <w:r w:rsidRPr="00DC360E">
        <w:rPr>
          <w:b/>
          <w:sz w:val="24"/>
        </w:rPr>
        <w:t xml:space="preserve">Learning Outcomes: </w:t>
      </w:r>
    </w:p>
    <w:p w14:paraId="35374956" w14:textId="0A472870" w:rsidR="00DC360E" w:rsidRDefault="00A8448E" w:rsidP="00DC36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Understand your role and responsibilities within the workplace</w:t>
      </w:r>
    </w:p>
    <w:p w14:paraId="4B155D78" w14:textId="0A38AB2E" w:rsidR="00653C88" w:rsidRDefault="00A8448E" w:rsidP="00DC36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Assessment and reduction of risks supporting health and safety at work</w:t>
      </w:r>
    </w:p>
    <w:p w14:paraId="360E329F" w14:textId="7586DB8D" w:rsidR="00DC360E" w:rsidRPr="00DC360E" w:rsidRDefault="00A8448E" w:rsidP="00DC36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Understand incident reporting and emergency procedures</w:t>
      </w:r>
      <w:bookmarkStart w:id="0" w:name="_GoBack"/>
      <w:bookmarkEnd w:id="0"/>
    </w:p>
    <w:p w14:paraId="4D799C6A" w14:textId="77777777" w:rsidR="00DC360E" w:rsidRDefault="00DC360E"/>
    <w:p w14:paraId="7314C7CD" w14:textId="7F41FB6E" w:rsidR="000F245F" w:rsidRDefault="000F245F"/>
    <w:p w14:paraId="7127E6BD" w14:textId="6B4A16B0" w:rsidR="000F245F" w:rsidRDefault="000F245F">
      <w:r w:rsidRPr="000F245F">
        <w:drawing>
          <wp:inline distT="0" distB="0" distL="0" distR="0" wp14:anchorId="2817D316" wp14:editId="39193397">
            <wp:extent cx="2407691" cy="662115"/>
            <wp:effectExtent l="0" t="0" r="0" b="5080"/>
            <wp:docPr id="5" name="Picture 4" descr="A close up of a logo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9488F9F9-937B-434C-AB91-4ADE6B0F1B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logo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9488F9F9-937B-434C-AB91-4ADE6B0F1B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691" cy="66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60E" w:rsidRPr="00DC360E">
        <w:rPr>
          <w:noProof/>
        </w:rPr>
        <w:t xml:space="preserve"> </w:t>
      </w:r>
    </w:p>
    <w:p w14:paraId="02059578" w14:textId="77777777" w:rsidR="000F245F" w:rsidRDefault="000F245F"/>
    <w:sectPr w:rsidR="000F2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81F31"/>
    <w:multiLevelType w:val="hybridMultilevel"/>
    <w:tmpl w:val="A9AC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5F"/>
    <w:rsid w:val="00081C10"/>
    <w:rsid w:val="000E150D"/>
    <w:rsid w:val="000F245F"/>
    <w:rsid w:val="00191680"/>
    <w:rsid w:val="001A0664"/>
    <w:rsid w:val="001D7619"/>
    <w:rsid w:val="0029433C"/>
    <w:rsid w:val="004E5DF6"/>
    <w:rsid w:val="00653C88"/>
    <w:rsid w:val="00A8448E"/>
    <w:rsid w:val="00D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B93B"/>
  <w15:chartTrackingRefBased/>
  <w15:docId w15:val="{A60ED5DA-428D-41B0-8ACA-A3E0A70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36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Barclay</dc:creator>
  <cp:keywords/>
  <dc:description/>
  <cp:lastModifiedBy>Kate Barclay</cp:lastModifiedBy>
  <cp:revision>3</cp:revision>
  <dcterms:created xsi:type="dcterms:W3CDTF">2019-01-14T09:50:00Z</dcterms:created>
  <dcterms:modified xsi:type="dcterms:W3CDTF">2019-01-14T09:57:00Z</dcterms:modified>
</cp:coreProperties>
</file>